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02" w:rsidRDefault="008E0402" w:rsidP="008E0402">
      <w:pPr>
        <w:shd w:val="clear" w:color="auto" w:fill="FFFFFF"/>
        <w:spacing w:after="0" w:line="240" w:lineRule="auto"/>
      </w:pPr>
      <w:r>
        <w:fldChar w:fldCharType="begin"/>
      </w:r>
      <w:r>
        <w:instrText xml:space="preserve"> HYPERLINK "http://www.agricoop.nic.in/" \o "Home" </w:instrText>
      </w:r>
      <w:r>
        <w:fldChar w:fldCharType="separate"/>
      </w:r>
      <w:r>
        <w:rPr>
          <w:rStyle w:val="Hyperlink"/>
          <w:rFonts w:ascii="Arial" w:hAnsi="Arial" w:cs="Arial"/>
          <w:caps/>
          <w:color w:val="000000"/>
          <w:sz w:val="34"/>
          <w:szCs w:val="34"/>
          <w:u w:val="none"/>
          <w:shd w:val="clear" w:color="auto" w:fill="FFFFFF"/>
        </w:rPr>
        <w:t>DEPARTMENT OF</w:t>
      </w:r>
      <w:r>
        <w:rPr>
          <w:rStyle w:val="Hyperlink"/>
          <w:rFonts w:ascii="Arial" w:hAnsi="Arial" w:cs="Arial"/>
          <w:b/>
          <w:bCs/>
          <w:caps/>
          <w:color w:val="000000"/>
          <w:sz w:val="37"/>
          <w:szCs w:val="37"/>
          <w:u w:val="none"/>
          <w:shd w:val="clear" w:color="auto" w:fill="FFFFFF"/>
        </w:rPr>
        <w:t>AGRICULTURE, COOPERATION &amp; FARMERS WELFARE</w:t>
      </w:r>
      <w:r>
        <w:fldChar w:fldCharType="end"/>
      </w:r>
    </w:p>
    <w:p w:rsidR="008E0402" w:rsidRDefault="008E0402" w:rsidP="008E0402">
      <w:pPr>
        <w:shd w:val="clear" w:color="auto" w:fill="FFFFFF"/>
        <w:spacing w:after="0" w:line="240" w:lineRule="auto"/>
      </w:pPr>
    </w:p>
    <w:p w:rsidR="008E0402" w:rsidRPr="008E0402" w:rsidRDefault="008E0402" w:rsidP="008E0402">
      <w:pPr>
        <w:shd w:val="clear" w:color="auto" w:fill="FFFFFF"/>
        <w:spacing w:after="0" w:line="240" w:lineRule="auto"/>
        <w:rPr>
          <w:rFonts w:eastAsia="Times New Roman" w:cstheme="minorHAnsi"/>
          <w:color w:val="1D2228"/>
          <w:sz w:val="28"/>
          <w:szCs w:val="28"/>
        </w:rPr>
      </w:pPr>
    </w:p>
    <w:p w:rsidR="008E0402" w:rsidRPr="008E0402" w:rsidRDefault="008E0402" w:rsidP="008E0402">
      <w:pPr>
        <w:shd w:val="clear" w:color="auto" w:fill="FFFFFF"/>
        <w:spacing w:after="0" w:line="240" w:lineRule="auto"/>
        <w:rPr>
          <w:rFonts w:eastAsia="Times New Roman" w:cstheme="minorHAnsi"/>
          <w:color w:val="1D2228"/>
          <w:sz w:val="28"/>
          <w:szCs w:val="28"/>
        </w:rPr>
      </w:pPr>
      <w:r w:rsidRPr="008E0402">
        <w:rPr>
          <w:rFonts w:eastAsia="Times New Roman" w:cstheme="minorHAnsi"/>
          <w:color w:val="1D2228"/>
          <w:sz w:val="28"/>
          <w:szCs w:val="28"/>
        </w:rPr>
        <w:t xml:space="preserve">Indian agriculture sector has beaten pandemic. When India had contraction of 23.9 per cent in national GDP, agriculture was the only sector to have reported positive growth. In spite of the recent outrage due to the Farm bill, Indian Agriculture is shining and expected to grow at unprecedented rate. This is the peak sowing season for </w:t>
      </w:r>
      <w:r>
        <w:rPr>
          <w:rFonts w:eastAsia="Times New Roman" w:cstheme="minorHAnsi"/>
          <w:color w:val="1D2228"/>
          <w:sz w:val="28"/>
          <w:szCs w:val="28"/>
        </w:rPr>
        <w:t>R</w:t>
      </w:r>
      <w:r w:rsidRPr="008E0402">
        <w:rPr>
          <w:rFonts w:eastAsia="Times New Roman" w:cstheme="minorHAnsi"/>
          <w:color w:val="1D2228"/>
          <w:sz w:val="28"/>
          <w:szCs w:val="28"/>
        </w:rPr>
        <w:t>abi (</w:t>
      </w:r>
      <w:proofErr w:type="gramStart"/>
      <w:r>
        <w:rPr>
          <w:rFonts w:eastAsia="Times New Roman" w:cstheme="minorHAnsi"/>
          <w:color w:val="1D2228"/>
          <w:sz w:val="28"/>
          <w:szCs w:val="28"/>
        </w:rPr>
        <w:t>W</w:t>
      </w:r>
      <w:r w:rsidRPr="008E0402">
        <w:rPr>
          <w:rFonts w:eastAsia="Times New Roman" w:cstheme="minorHAnsi"/>
          <w:color w:val="1D2228"/>
          <w:sz w:val="28"/>
          <w:szCs w:val="28"/>
        </w:rPr>
        <w:t>inter</w:t>
      </w:r>
      <w:proofErr w:type="gramEnd"/>
      <w:r w:rsidRPr="008E0402">
        <w:rPr>
          <w:rFonts w:eastAsia="Times New Roman" w:cstheme="minorHAnsi"/>
          <w:color w:val="1D2228"/>
          <w:sz w:val="28"/>
          <w:szCs w:val="28"/>
        </w:rPr>
        <w:t xml:space="preserve">) crops. Rabi crops (~4% of GDP), have greater economic value than Kharif (Summer) crops in India. More than 200 million household in India depend on Rabi crops. According to the latest report of All India Crop sowing position </w:t>
      </w:r>
      <w:r w:rsidRPr="008E0402">
        <w:rPr>
          <w:rFonts w:eastAsia="Times New Roman" w:cstheme="minorHAnsi"/>
          <w:color w:val="1D2228"/>
          <w:sz w:val="28"/>
          <w:szCs w:val="28"/>
          <w:highlight w:val="yellow"/>
        </w:rPr>
        <w:t>(http://agricoop.nic.in/all-india-crop-situation),</w:t>
      </w:r>
      <w:r w:rsidRPr="008E0402">
        <w:rPr>
          <w:rFonts w:eastAsia="Times New Roman" w:cstheme="minorHAnsi"/>
          <w:color w:val="1D2228"/>
          <w:sz w:val="28"/>
          <w:szCs w:val="28"/>
        </w:rPr>
        <w:t xml:space="preserve"> as per </w:t>
      </w:r>
      <w:r w:rsidRPr="008E0402">
        <w:rPr>
          <w:rFonts w:eastAsia="Times New Roman" w:cstheme="minorHAnsi"/>
          <w:color w:val="1D2228"/>
          <w:sz w:val="28"/>
          <w:szCs w:val="28"/>
          <w:highlight w:val="yellow"/>
        </w:rPr>
        <w:t>December 11, 2020</w:t>
      </w:r>
      <w:r w:rsidRPr="008E0402">
        <w:rPr>
          <w:rFonts w:eastAsia="Times New Roman" w:cstheme="minorHAnsi"/>
          <w:color w:val="1D2228"/>
          <w:sz w:val="28"/>
          <w:szCs w:val="28"/>
        </w:rPr>
        <w:t xml:space="preserve"> about 254.73 lakh ha area of wheat coverage has been reported compared to last year (248.44 lakh ha), which is quantum jump of 6.29 lakh area, just in wheat. Similar increase have been reported for Pulses (10.89 lakh ha) and oilseeds (4.86 lakh ha), which also have more sowing area compared to same period of last year. </w:t>
      </w:r>
    </w:p>
    <w:p w:rsidR="008E0402" w:rsidRPr="008E0402" w:rsidRDefault="008E0402" w:rsidP="008E0402">
      <w:pPr>
        <w:shd w:val="clear" w:color="auto" w:fill="FFFFFF"/>
        <w:spacing w:after="0" w:line="240" w:lineRule="auto"/>
        <w:rPr>
          <w:rFonts w:eastAsia="Times New Roman" w:cstheme="minorHAnsi"/>
          <w:color w:val="1D2228"/>
          <w:sz w:val="28"/>
          <w:szCs w:val="28"/>
        </w:rPr>
      </w:pPr>
      <w:bookmarkStart w:id="0" w:name="_GoBack"/>
      <w:bookmarkEnd w:id="0"/>
    </w:p>
    <w:p w:rsidR="008E0402" w:rsidRPr="008E0402" w:rsidRDefault="008E0402" w:rsidP="008E0402">
      <w:pPr>
        <w:shd w:val="clear" w:color="auto" w:fill="FFFFFF"/>
        <w:spacing w:after="0" w:line="240" w:lineRule="auto"/>
        <w:rPr>
          <w:rFonts w:eastAsia="Times New Roman" w:cstheme="minorHAnsi"/>
          <w:color w:val="1D2228"/>
          <w:sz w:val="28"/>
          <w:szCs w:val="28"/>
        </w:rPr>
      </w:pPr>
      <w:r w:rsidRPr="008E0402">
        <w:rPr>
          <w:rFonts w:eastAsia="Times New Roman" w:cstheme="minorHAnsi"/>
          <w:color w:val="1D2228"/>
          <w:sz w:val="28"/>
          <w:szCs w:val="28"/>
        </w:rPr>
        <w:t xml:space="preserve">Data do not lie!!! Farmers are busy in sowing, thanks to good rainfall in last summer, their farms are enriched. It clearly reflects that farmers across the nation are busy at their farms. We will have bumper </w:t>
      </w:r>
      <w:proofErr w:type="gramStart"/>
      <w:r w:rsidRPr="008E0402">
        <w:rPr>
          <w:rFonts w:eastAsia="Times New Roman" w:cstheme="minorHAnsi"/>
          <w:color w:val="1D2228"/>
          <w:sz w:val="28"/>
          <w:szCs w:val="28"/>
        </w:rPr>
        <w:t>rabi</w:t>
      </w:r>
      <w:proofErr w:type="gramEnd"/>
      <w:r w:rsidRPr="008E0402">
        <w:rPr>
          <w:rFonts w:eastAsia="Times New Roman" w:cstheme="minorHAnsi"/>
          <w:color w:val="1D2228"/>
          <w:sz w:val="28"/>
          <w:szCs w:val="28"/>
        </w:rPr>
        <w:t xml:space="preserve"> production as expected. Hats off to Indian Farmers. </w:t>
      </w:r>
    </w:p>
    <w:p w:rsidR="008E0402" w:rsidRPr="008E0402" w:rsidRDefault="008E0402" w:rsidP="008E0402">
      <w:pPr>
        <w:shd w:val="clear" w:color="auto" w:fill="FFFFFF"/>
        <w:spacing w:after="0" w:line="240" w:lineRule="auto"/>
        <w:rPr>
          <w:rFonts w:eastAsia="Times New Roman" w:cstheme="minorHAnsi"/>
          <w:color w:val="1D2228"/>
          <w:sz w:val="28"/>
          <w:szCs w:val="28"/>
        </w:rPr>
      </w:pPr>
    </w:p>
    <w:p w:rsidR="008E0402" w:rsidRDefault="008E0402" w:rsidP="008E0402">
      <w:pPr>
        <w:shd w:val="clear" w:color="auto" w:fill="FFFFFF"/>
        <w:spacing w:after="0" w:line="240" w:lineRule="auto"/>
        <w:rPr>
          <w:rFonts w:eastAsia="Times New Roman" w:cstheme="minorHAnsi"/>
          <w:color w:val="1D2228"/>
          <w:sz w:val="28"/>
          <w:szCs w:val="28"/>
        </w:rPr>
      </w:pPr>
      <w:r w:rsidRPr="008E0402">
        <w:rPr>
          <w:rFonts w:eastAsia="Times New Roman" w:cstheme="minorHAnsi"/>
          <w:color w:val="1D2228"/>
          <w:sz w:val="28"/>
          <w:szCs w:val="28"/>
        </w:rPr>
        <w:t>#</w:t>
      </w:r>
      <w:proofErr w:type="spellStart"/>
      <w:r w:rsidRPr="008E0402">
        <w:rPr>
          <w:rFonts w:eastAsia="Times New Roman" w:cstheme="minorHAnsi"/>
          <w:color w:val="1D2228"/>
          <w:sz w:val="28"/>
          <w:szCs w:val="28"/>
        </w:rPr>
        <w:t>IStandWithIndianFarmers</w:t>
      </w:r>
      <w:proofErr w:type="spellEnd"/>
    </w:p>
    <w:p w:rsidR="008E0402" w:rsidRDefault="008E0402" w:rsidP="008E0402">
      <w:pPr>
        <w:shd w:val="clear" w:color="auto" w:fill="FFFFFF"/>
        <w:spacing w:after="0" w:line="240" w:lineRule="auto"/>
        <w:rPr>
          <w:rFonts w:eastAsia="Times New Roman" w:cstheme="minorHAnsi"/>
          <w:color w:val="1D2228"/>
          <w:sz w:val="28"/>
          <w:szCs w:val="28"/>
        </w:rPr>
      </w:pPr>
    </w:p>
    <w:p w:rsidR="008E0402" w:rsidRPr="008E0402" w:rsidRDefault="008E0402" w:rsidP="008E0402">
      <w:pPr>
        <w:shd w:val="clear" w:color="auto" w:fill="FFFFFF"/>
        <w:spacing w:after="0" w:line="240" w:lineRule="auto"/>
        <w:rPr>
          <w:rFonts w:eastAsia="Times New Roman" w:cstheme="minorHAnsi"/>
          <w:color w:val="1D2228"/>
          <w:sz w:val="28"/>
          <w:szCs w:val="28"/>
        </w:rPr>
      </w:pPr>
      <w:r>
        <w:rPr>
          <w:rFonts w:eastAsia="Times New Roman" w:cstheme="minorHAnsi"/>
          <w:color w:val="1D2228"/>
          <w:sz w:val="28"/>
          <w:szCs w:val="28"/>
        </w:rPr>
        <w:t xml:space="preserve">Ref: </w:t>
      </w:r>
      <w:hyperlink r:id="rId4" w:history="1">
        <w:r w:rsidRPr="0057296B">
          <w:rPr>
            <w:rStyle w:val="Hyperlink"/>
            <w:rFonts w:eastAsia="Times New Roman" w:cstheme="minorHAnsi"/>
            <w:sz w:val="28"/>
            <w:szCs w:val="28"/>
          </w:rPr>
          <w:t>http://www.agricoop.nic.in/all-india-crop-situation</w:t>
        </w:r>
      </w:hyperlink>
      <w:proofErr w:type="gramStart"/>
      <w:r>
        <w:rPr>
          <w:rFonts w:eastAsia="Times New Roman" w:cstheme="minorHAnsi"/>
          <w:color w:val="1D2228"/>
          <w:sz w:val="28"/>
          <w:szCs w:val="28"/>
        </w:rPr>
        <w:t xml:space="preserve"> </w:t>
      </w:r>
      <w:proofErr w:type="gramEnd"/>
      <w:r>
        <w:rPr>
          <w:rFonts w:eastAsia="Times New Roman" w:cstheme="minorHAnsi"/>
          <w:color w:val="1D2228"/>
          <w:sz w:val="28"/>
          <w:szCs w:val="28"/>
        </w:rPr>
        <w:t xml:space="preserve"> : December 11, 2020</w:t>
      </w:r>
    </w:p>
    <w:p w:rsidR="00A14AB7" w:rsidRDefault="00A14AB7"/>
    <w:p w:rsidR="008E0402" w:rsidRDefault="008E0402"/>
    <w:p w:rsidR="008E0402" w:rsidRDefault="008E0402">
      <w:r>
        <w:rPr>
          <w:noProof/>
        </w:rPr>
        <w:lastRenderedPageBreak/>
        <w:drawing>
          <wp:inline distT="0" distB="0" distL="0" distR="0" wp14:anchorId="6BD5168D" wp14:editId="7AC8A052">
            <wp:extent cx="6690143" cy="4972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20342" cy="4995315"/>
                    </a:xfrm>
                    <a:prstGeom prst="rect">
                      <a:avLst/>
                    </a:prstGeom>
                  </pic:spPr>
                </pic:pic>
              </a:graphicData>
            </a:graphic>
          </wp:inline>
        </w:drawing>
      </w:r>
    </w:p>
    <w:sectPr w:rsidR="008E0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02"/>
    <w:rsid w:val="008E0402"/>
    <w:rsid w:val="00A1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79A3C-C2E7-43F5-98E9-3C7A04C4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gricoop.nic.in/all-india-crop-sit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smallick04@yahoo.com</dc:creator>
  <cp:keywords/>
  <dc:description/>
  <cp:lastModifiedBy>smallick04@yahoo.com</cp:lastModifiedBy>
  <cp:revision>1</cp:revision>
  <dcterms:created xsi:type="dcterms:W3CDTF">2020-12-14T14:08:00Z</dcterms:created>
  <dcterms:modified xsi:type="dcterms:W3CDTF">2020-12-14T14:15:00Z</dcterms:modified>
</cp:coreProperties>
</file>